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horzAnchor="margin" w:tblpY="1080"/>
        <w:tblW w:w="75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85"/>
        <w:gridCol w:w="1340"/>
        <w:gridCol w:w="971"/>
        <w:gridCol w:w="826"/>
        <w:gridCol w:w="536"/>
        <w:gridCol w:w="856"/>
        <w:gridCol w:w="625"/>
        <w:gridCol w:w="981"/>
      </w:tblGrid>
      <w:tr w:rsidR="00E52A3B" w:rsidRPr="00E52A3B" w:rsidTr="00E52A3B">
        <w:trPr>
          <w:trHeight w:val="1428"/>
        </w:trPr>
        <w:tc>
          <w:tcPr>
            <w:tcW w:w="1385" w:type="dxa"/>
            <w:shd w:val="clear" w:color="auto" w:fill="auto"/>
            <w:hideMark/>
          </w:tcPr>
          <w:p w:rsidR="00E52A3B" w:rsidRPr="00E52A3B" w:rsidRDefault="00E52A3B" w:rsidP="00E52A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en-IN"/>
              </w:rPr>
            </w:pPr>
            <w:r w:rsidRPr="00E52A3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en-IN"/>
              </w:rPr>
              <w:t>Gudadinni M R, Rohith M, Rashmi Hullalli.</w:t>
            </w:r>
          </w:p>
        </w:tc>
        <w:tc>
          <w:tcPr>
            <w:tcW w:w="1340" w:type="dxa"/>
            <w:shd w:val="clear" w:color="auto" w:fill="auto"/>
            <w:hideMark/>
          </w:tcPr>
          <w:p w:rsidR="00E52A3B" w:rsidRPr="00E52A3B" w:rsidRDefault="00E52A3B" w:rsidP="00E52A3B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en-IN"/>
              </w:rPr>
            </w:pPr>
            <w:r w:rsidRPr="00E52A3B">
              <w:rPr>
                <w:rFonts w:ascii="Times New Roman" w:eastAsia="Times New Roman" w:hAnsi="Times New Roman" w:cs="Times New Roman"/>
                <w:sz w:val="16"/>
                <w:szCs w:val="16"/>
                <w:lang w:eastAsia="en-IN"/>
              </w:rPr>
              <w:t>Study of depression and its associated risk factors among elderly in urban field practice area of Shri B M Patil Medical College, Vijayapur.</w:t>
            </w:r>
          </w:p>
        </w:tc>
        <w:tc>
          <w:tcPr>
            <w:tcW w:w="971" w:type="dxa"/>
            <w:shd w:val="clear" w:color="auto" w:fill="auto"/>
            <w:hideMark/>
          </w:tcPr>
          <w:p w:rsidR="00E52A3B" w:rsidRPr="00E52A3B" w:rsidRDefault="00E52A3B" w:rsidP="00E52A3B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en-IN"/>
              </w:rPr>
            </w:pPr>
            <w:r w:rsidRPr="00E52A3B">
              <w:rPr>
                <w:rFonts w:ascii="Times New Roman" w:eastAsia="Times New Roman" w:hAnsi="Times New Roman" w:cs="Times New Roman"/>
                <w:sz w:val="16"/>
                <w:szCs w:val="16"/>
                <w:lang w:eastAsia="en-IN"/>
              </w:rPr>
              <w:t>Int J Curr Adv Res</w:t>
            </w:r>
          </w:p>
        </w:tc>
        <w:tc>
          <w:tcPr>
            <w:tcW w:w="826" w:type="dxa"/>
            <w:shd w:val="clear" w:color="auto" w:fill="auto"/>
            <w:hideMark/>
          </w:tcPr>
          <w:p w:rsidR="00E52A3B" w:rsidRPr="00E52A3B" w:rsidRDefault="00E52A3B" w:rsidP="00E52A3B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en-IN"/>
              </w:rPr>
            </w:pPr>
            <w:r w:rsidRPr="00E52A3B">
              <w:rPr>
                <w:rFonts w:ascii="Times New Roman" w:eastAsia="Times New Roman" w:hAnsi="Times New Roman" w:cs="Times New Roman"/>
                <w:sz w:val="16"/>
                <w:szCs w:val="16"/>
                <w:lang w:eastAsia="en-IN"/>
              </w:rPr>
              <w:t>5(12): 1550-553</w:t>
            </w:r>
          </w:p>
        </w:tc>
        <w:tc>
          <w:tcPr>
            <w:tcW w:w="536" w:type="dxa"/>
            <w:shd w:val="clear" w:color="auto" w:fill="auto"/>
            <w:hideMark/>
          </w:tcPr>
          <w:p w:rsidR="00E52A3B" w:rsidRPr="00E52A3B" w:rsidRDefault="00E52A3B" w:rsidP="00E52A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en-IN"/>
              </w:rPr>
            </w:pPr>
            <w:r w:rsidRPr="00E52A3B">
              <w:rPr>
                <w:rFonts w:ascii="Times New Roman" w:eastAsia="Times New Roman" w:hAnsi="Times New Roman" w:cs="Times New Roman"/>
                <w:sz w:val="16"/>
                <w:szCs w:val="16"/>
                <w:lang w:eastAsia="en-IN"/>
              </w:rPr>
              <w:t>2016</w:t>
            </w:r>
          </w:p>
        </w:tc>
        <w:tc>
          <w:tcPr>
            <w:tcW w:w="856" w:type="dxa"/>
            <w:shd w:val="clear" w:color="auto" w:fill="auto"/>
            <w:hideMark/>
          </w:tcPr>
          <w:p w:rsidR="00E52A3B" w:rsidRPr="00E52A3B" w:rsidRDefault="00E52A3B" w:rsidP="00E52A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en-IN"/>
              </w:rPr>
            </w:pPr>
            <w:r w:rsidRPr="00E52A3B">
              <w:rPr>
                <w:rFonts w:ascii="Times New Roman" w:eastAsia="Times New Roman" w:hAnsi="Times New Roman" w:cs="Times New Roman"/>
                <w:sz w:val="16"/>
                <w:szCs w:val="16"/>
                <w:lang w:eastAsia="en-IN"/>
              </w:rPr>
              <w:t xml:space="preserve">23196505 </w:t>
            </w:r>
          </w:p>
        </w:tc>
        <w:tc>
          <w:tcPr>
            <w:tcW w:w="625" w:type="dxa"/>
            <w:shd w:val="clear" w:color="auto" w:fill="auto"/>
            <w:hideMark/>
          </w:tcPr>
          <w:p w:rsidR="00E52A3B" w:rsidRPr="00E52A3B" w:rsidRDefault="00E52A3B" w:rsidP="00E52A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en-IN"/>
              </w:rPr>
            </w:pPr>
            <w:r w:rsidRPr="00E52A3B">
              <w:rPr>
                <w:rFonts w:ascii="Times New Roman" w:eastAsia="Times New Roman" w:hAnsi="Times New Roman" w:cs="Times New Roman"/>
                <w:sz w:val="16"/>
                <w:szCs w:val="16"/>
                <w:lang w:eastAsia="en-IN"/>
              </w:rPr>
              <w:t>Indian</w:t>
            </w:r>
          </w:p>
        </w:tc>
        <w:tc>
          <w:tcPr>
            <w:tcW w:w="981" w:type="dxa"/>
            <w:shd w:val="clear" w:color="auto" w:fill="auto"/>
            <w:hideMark/>
          </w:tcPr>
          <w:p w:rsidR="00E52A3B" w:rsidRPr="00E52A3B" w:rsidRDefault="00E52A3B" w:rsidP="00E52A3B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en-IN"/>
              </w:rPr>
            </w:pPr>
            <w:r w:rsidRPr="00E52A3B">
              <w:rPr>
                <w:rFonts w:ascii="Times New Roman" w:eastAsia="Times New Roman" w:hAnsi="Times New Roman" w:cs="Times New Roman"/>
                <w:sz w:val="16"/>
                <w:szCs w:val="16"/>
                <w:lang w:eastAsia="en-IN"/>
              </w:rPr>
              <w:t>Community</w:t>
            </w:r>
          </w:p>
        </w:tc>
      </w:tr>
    </w:tbl>
    <w:p w:rsidR="004225D5" w:rsidRDefault="00E52A3B">
      <w:r>
        <w:t xml:space="preserve"> Full Text article not available </w:t>
      </w:r>
    </w:p>
    <w:sectPr w:rsidR="004225D5" w:rsidSect="004225D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20"/>
  <w:characterSpacingControl w:val="doNotCompress"/>
  <w:compat/>
  <w:rsids>
    <w:rsidRoot w:val="00E52A3B"/>
    <w:rsid w:val="004225D5"/>
    <w:rsid w:val="00E52A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25D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468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243</Characters>
  <Application>Microsoft Office Word</Application>
  <DocSecurity>0</DocSecurity>
  <Lines>2</Lines>
  <Paragraphs>1</Paragraphs>
  <ScaleCrop>false</ScaleCrop>
  <Company/>
  <LinksUpToDate>false</LinksUpToDate>
  <CharactersWithSpaces>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PC025</dc:creator>
  <cp:keywords/>
  <dc:description/>
  <cp:lastModifiedBy>PC025</cp:lastModifiedBy>
  <cp:revision>2</cp:revision>
  <dcterms:created xsi:type="dcterms:W3CDTF">2017-06-08T10:23:00Z</dcterms:created>
  <dcterms:modified xsi:type="dcterms:W3CDTF">2017-06-08T10:23:00Z</dcterms:modified>
</cp:coreProperties>
</file>